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FDBE" w14:textId="6E75929C" w:rsidR="009A76C4" w:rsidRPr="00EB3F3D" w:rsidRDefault="009A76C4" w:rsidP="006B2F89">
      <w:pPr>
        <w:pStyle w:val="Heading1"/>
        <w:numPr>
          <w:ilvl w:val="0"/>
          <w:numId w:val="0"/>
        </w:numPr>
        <w:spacing w:line="360" w:lineRule="auto"/>
      </w:pPr>
      <w:bookmarkStart w:id="0" w:name="_Toc423419431"/>
      <w:bookmarkStart w:id="1" w:name="_Toc435522363"/>
      <w:r w:rsidRPr="00085DE6">
        <w:t>A</w:t>
      </w:r>
      <w:r w:rsidRPr="00D65542">
        <w:t xml:space="preserve">NNEX </w:t>
      </w:r>
      <w:r w:rsidR="00CF02C7" w:rsidRPr="00D65542">
        <w:t>1</w:t>
      </w:r>
      <w:r w:rsidRPr="00EB3F3D">
        <w:t xml:space="preserve">: </w:t>
      </w:r>
      <w:r w:rsidR="008E712D" w:rsidRPr="00EB3F3D">
        <w:t xml:space="preserve">Change Notifications arising from the EU MDR/IVDR related changes to registered medical devices. </w:t>
      </w:r>
      <w:bookmarkEnd w:id="0"/>
      <w:bookmarkEnd w:id="1"/>
    </w:p>
    <w:p w14:paraId="3C3438DE" w14:textId="77777777" w:rsidR="006B2F89" w:rsidRPr="00EB3F3D" w:rsidRDefault="006B2F89" w:rsidP="006B2F89">
      <w:pPr>
        <w:rPr>
          <w:lang w:val="en-GB"/>
        </w:rPr>
      </w:pPr>
    </w:p>
    <w:p w14:paraId="3A766421" w14:textId="47E1A39B" w:rsidR="009A76C4" w:rsidRPr="008E712D" w:rsidRDefault="008E712D" w:rsidP="009A76C4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 w:val="28"/>
          <w:szCs w:val="28"/>
          <w:lang w:val="en-GB" w:eastAsia="en-SG"/>
        </w:rPr>
      </w:pPr>
      <w:r w:rsidRPr="00EB3F3D">
        <w:rPr>
          <w:b/>
          <w:bCs/>
          <w:sz w:val="28"/>
          <w:szCs w:val="28"/>
        </w:rPr>
        <w:t xml:space="preserve">Medical Device MDR/IVDR Changes </w:t>
      </w:r>
      <w:r w:rsidRPr="00EB3F3D">
        <w:rPr>
          <w:i/>
          <w:iCs/>
          <w:sz w:val="28"/>
          <w:szCs w:val="28"/>
        </w:rPr>
        <w:t>(Declaration Template)</w:t>
      </w:r>
      <w:r w:rsidRPr="008E712D">
        <w:rPr>
          <w:rFonts w:cs="Arial"/>
          <w:b/>
          <w:bCs/>
          <w:color w:val="000000"/>
          <w:sz w:val="28"/>
          <w:szCs w:val="28"/>
          <w:lang w:val="en-GB" w:eastAsia="en-SG"/>
        </w:rPr>
        <w:t xml:space="preserve"> </w:t>
      </w:r>
    </w:p>
    <w:p w14:paraId="6AEC2AC4" w14:textId="77777777" w:rsidR="009A76C4" w:rsidRPr="00085DE6" w:rsidRDefault="009A76C4" w:rsidP="009A76C4">
      <w:pPr>
        <w:spacing w:before="200"/>
        <w:jc w:val="both"/>
        <w:rPr>
          <w:rFonts w:eastAsia="Calibri" w:cs="Arial"/>
          <w:i/>
          <w:iCs/>
          <w:color w:val="0000FF"/>
          <w:lang w:val="en-GB"/>
        </w:rPr>
      </w:pPr>
      <w:r w:rsidRPr="00085DE6">
        <w:rPr>
          <w:rFonts w:eastAsia="Calibri" w:cs="Arial"/>
          <w:i/>
          <w:iCs/>
          <w:color w:val="0000FF"/>
          <w:lang w:val="en-GB"/>
        </w:rPr>
        <w:t>[To be printed on Company Letterhead of Registrant]</w:t>
      </w:r>
    </w:p>
    <w:p w14:paraId="03D09D44" w14:textId="77777777" w:rsidR="00AD08B0" w:rsidRDefault="00AD08B0" w:rsidP="009A76C4">
      <w:pPr>
        <w:jc w:val="both"/>
        <w:rPr>
          <w:rFonts w:eastAsia="Calibri" w:cs="Arial"/>
          <w:lang w:val="en-GB"/>
        </w:rPr>
      </w:pPr>
    </w:p>
    <w:p w14:paraId="640D725D" w14:textId="04E94389" w:rsidR="009A76C4" w:rsidRPr="00085DE6" w:rsidRDefault="00F14308" w:rsidP="009A76C4">
      <w:pPr>
        <w:jc w:val="both"/>
        <w:rPr>
          <w:rFonts w:eastAsia="Calibri" w:cs="Arial"/>
          <w:lang w:val="en-GB"/>
        </w:rPr>
      </w:pPr>
      <w:r>
        <w:rPr>
          <w:rFonts w:eastAsia="Calibri" w:cs="Arial"/>
          <w:lang w:val="en-GB"/>
        </w:rPr>
        <w:t>Medical Device</w:t>
      </w:r>
      <w:r w:rsidR="00F032B9">
        <w:rPr>
          <w:rFonts w:eastAsia="Calibri" w:cs="Arial"/>
          <w:lang w:val="en-GB"/>
        </w:rPr>
        <w:t>s</w:t>
      </w:r>
      <w:r>
        <w:rPr>
          <w:rFonts w:eastAsia="Calibri" w:cs="Arial"/>
          <w:lang w:val="en-GB"/>
        </w:rPr>
        <w:t xml:space="preserve"> Cluster</w:t>
      </w:r>
    </w:p>
    <w:p w14:paraId="72E93858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  <w:r w:rsidRPr="00085DE6">
        <w:rPr>
          <w:rFonts w:eastAsia="Calibri" w:cs="Arial"/>
          <w:lang w:val="en-GB"/>
        </w:rPr>
        <w:t>Health Products Regulation Group</w:t>
      </w:r>
    </w:p>
    <w:p w14:paraId="7823761C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  <w:r w:rsidRPr="00085DE6">
        <w:rPr>
          <w:rFonts w:eastAsia="Calibri" w:cs="Arial"/>
          <w:lang w:val="en-GB"/>
        </w:rPr>
        <w:t>Health Sciences Authority</w:t>
      </w:r>
    </w:p>
    <w:p w14:paraId="037710FA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</w:p>
    <w:p w14:paraId="09D30397" w14:textId="77777777" w:rsidR="009A76C4" w:rsidRPr="00085DE6" w:rsidRDefault="009A76C4" w:rsidP="009A76C4">
      <w:pPr>
        <w:jc w:val="both"/>
        <w:rPr>
          <w:rFonts w:eastAsia="Calibri" w:cs="Arial"/>
          <w:i/>
          <w:iCs/>
          <w:color w:val="0000FF"/>
          <w:lang w:val="en-GB"/>
        </w:rPr>
      </w:pPr>
      <w:r w:rsidRPr="00085DE6">
        <w:rPr>
          <w:rFonts w:eastAsia="Calibri" w:cs="Arial"/>
          <w:i/>
          <w:iCs/>
          <w:color w:val="0000FF"/>
          <w:lang w:val="en-GB"/>
        </w:rPr>
        <w:t>[Date]</w:t>
      </w:r>
    </w:p>
    <w:p w14:paraId="7F3D773E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</w:p>
    <w:p w14:paraId="741478FC" w14:textId="77777777" w:rsidR="009A76C4" w:rsidRPr="00085DE6" w:rsidRDefault="009A76C4" w:rsidP="009A76C4">
      <w:pPr>
        <w:jc w:val="both"/>
        <w:rPr>
          <w:rFonts w:eastAsia="Calibri" w:cs="Arial"/>
          <w:iCs/>
          <w:lang w:val="en-GB"/>
        </w:rPr>
      </w:pPr>
      <w:r w:rsidRPr="00085DE6">
        <w:rPr>
          <w:rFonts w:eastAsia="Calibri" w:cs="Arial"/>
          <w:iCs/>
          <w:lang w:val="en-GB"/>
        </w:rPr>
        <w:t>Dear Sir/Madam,</w:t>
      </w:r>
    </w:p>
    <w:p w14:paraId="5072584D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</w:p>
    <w:p w14:paraId="4DB26C72" w14:textId="77777777" w:rsidR="009A76C4" w:rsidRPr="00085DE6" w:rsidRDefault="009A76C4" w:rsidP="009A76C4">
      <w:pPr>
        <w:jc w:val="both"/>
        <w:rPr>
          <w:rFonts w:eastAsia="Calibri" w:cs="Arial"/>
          <w:iCs/>
          <w:lang w:val="en-GB"/>
        </w:rPr>
      </w:pPr>
      <w:r w:rsidRPr="00085DE6">
        <w:rPr>
          <w:rFonts w:eastAsia="Calibri" w:cs="Arial"/>
          <w:i/>
          <w:iCs/>
          <w:color w:val="0000FF"/>
          <w:lang w:val="en-GB"/>
        </w:rPr>
        <w:t>[</w:t>
      </w:r>
      <w:r>
        <w:rPr>
          <w:rFonts w:eastAsia="Calibri" w:cs="Arial"/>
          <w:i/>
          <w:iCs/>
          <w:color w:val="0000FF"/>
          <w:lang w:val="en-GB"/>
        </w:rPr>
        <w:t>N</w:t>
      </w:r>
      <w:r w:rsidRPr="00085DE6">
        <w:rPr>
          <w:rFonts w:eastAsia="Calibri" w:cs="Arial"/>
          <w:i/>
          <w:iCs/>
          <w:color w:val="0000FF"/>
          <w:lang w:val="en-GB"/>
        </w:rPr>
        <w:t>ame of Company]</w:t>
      </w:r>
      <w:r w:rsidRPr="00085DE6">
        <w:rPr>
          <w:rFonts w:eastAsia="Calibri" w:cs="Arial"/>
          <w:lang w:val="en-GB"/>
        </w:rPr>
        <w:t xml:space="preserve">, the Registrant of the medical device(s) stated below, hereby declare </w:t>
      </w:r>
      <w:r w:rsidRPr="00085DE6">
        <w:rPr>
          <w:rFonts w:eastAsia="Calibri" w:cs="Arial"/>
          <w:iCs/>
          <w:lang w:val="en-GB"/>
        </w:rPr>
        <w:t xml:space="preserve">that </w:t>
      </w:r>
      <w:r w:rsidR="00385466">
        <w:rPr>
          <w:rFonts w:eastAsia="Calibri" w:cs="Arial"/>
        </w:rPr>
        <w:t>the change(s) to the medical device(s) in this Change Notification application:</w:t>
      </w:r>
    </w:p>
    <w:p w14:paraId="50F72F86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</w:p>
    <w:p w14:paraId="35E706EA" w14:textId="77777777" w:rsidR="009A76C4" w:rsidRDefault="009A76C4" w:rsidP="009A76C4">
      <w:pPr>
        <w:jc w:val="both"/>
        <w:rPr>
          <w:rFonts w:eastAsia="Calibri" w:cs="Arial"/>
        </w:rPr>
      </w:pPr>
      <w:r>
        <w:rPr>
          <w:rFonts w:eastAsia="Calibri" w:cs="Arial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Arial"/>
          <w:lang w:val="en-GB"/>
        </w:rPr>
        <w:instrText xml:space="preserve"> FORMCHECKBOX </w:instrText>
      </w:r>
      <w:r w:rsidR="00000000">
        <w:rPr>
          <w:rFonts w:eastAsia="Calibri" w:cs="Arial"/>
          <w:lang w:val="en-GB"/>
        </w:rPr>
      </w:r>
      <w:r w:rsidR="00000000">
        <w:rPr>
          <w:rFonts w:eastAsia="Calibri" w:cs="Arial"/>
          <w:lang w:val="en-GB"/>
        </w:rPr>
        <w:fldChar w:fldCharType="separate"/>
      </w:r>
      <w:r>
        <w:rPr>
          <w:rFonts w:eastAsia="Calibri" w:cs="Arial"/>
          <w:lang w:val="en-GB"/>
        </w:rPr>
        <w:fldChar w:fldCharType="end"/>
      </w:r>
      <w:r>
        <w:rPr>
          <w:rFonts w:eastAsia="Calibri" w:cs="Arial"/>
          <w:lang w:val="en-GB"/>
        </w:rPr>
        <w:t xml:space="preserve"> </w:t>
      </w:r>
      <w:r>
        <w:rPr>
          <w:rFonts w:eastAsia="Calibri" w:cs="Arial"/>
        </w:rPr>
        <w:t xml:space="preserve"> is/are due to </w:t>
      </w:r>
      <w:r w:rsidR="00385466">
        <w:rPr>
          <w:rFonts w:eastAsia="Calibri" w:cs="Arial"/>
          <w:lang w:val="en-GB"/>
        </w:rPr>
        <w:t>EU MDR/IVDR updates</w:t>
      </w:r>
    </w:p>
    <w:p w14:paraId="7B0113AC" w14:textId="77777777" w:rsidR="009A76C4" w:rsidRPr="00385466" w:rsidRDefault="009A76C4" w:rsidP="009A76C4">
      <w:pPr>
        <w:jc w:val="both"/>
        <w:rPr>
          <w:rFonts w:eastAsia="Calibri" w:cs="Arial"/>
        </w:rPr>
      </w:pPr>
    </w:p>
    <w:p w14:paraId="735CB76D" w14:textId="77777777" w:rsidR="009A76C4" w:rsidRDefault="009A76C4" w:rsidP="009A76C4">
      <w:pPr>
        <w:pStyle w:val="Mainbodytext"/>
        <w:spacing w:line="240" w:lineRule="auto"/>
        <w:rPr>
          <w:rFonts w:eastAsia="Calibri" w:cs="Arial"/>
          <w:iCs/>
        </w:rPr>
      </w:pPr>
      <w:r>
        <w:rPr>
          <w:rFonts w:eastAsia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 w:cs="Arial"/>
        </w:rPr>
        <w:instrText xml:space="preserve"> FORMCHECKBOX </w:instrText>
      </w:r>
      <w:r w:rsidR="00000000">
        <w:rPr>
          <w:rFonts w:eastAsia="Calibri" w:cs="Arial"/>
        </w:rPr>
      </w:r>
      <w:r w:rsidR="00000000">
        <w:rPr>
          <w:rFonts w:eastAsia="Calibri" w:cs="Arial"/>
        </w:rPr>
        <w:fldChar w:fldCharType="separate"/>
      </w:r>
      <w:r>
        <w:rPr>
          <w:rFonts w:eastAsia="Calibri" w:cs="Arial"/>
        </w:rPr>
        <w:fldChar w:fldCharType="end"/>
      </w:r>
      <w:r>
        <w:rPr>
          <w:rFonts w:eastAsia="Calibri" w:cs="Arial"/>
        </w:rPr>
        <w:t xml:space="preserve"> </w:t>
      </w:r>
      <w:r w:rsidR="00147682">
        <w:rPr>
          <w:rFonts w:eastAsia="Calibri" w:cs="Arial"/>
        </w:rPr>
        <w:t xml:space="preserve"> </w:t>
      </w:r>
      <w:r w:rsidR="00385466">
        <w:rPr>
          <w:rFonts w:eastAsia="Calibri" w:cs="Arial"/>
          <w:iCs/>
        </w:rPr>
        <w:t xml:space="preserve">fulfils </w:t>
      </w:r>
      <w:r w:rsidR="0027035D">
        <w:rPr>
          <w:rFonts w:eastAsia="Calibri" w:cs="Arial"/>
          <w:iCs/>
        </w:rPr>
        <w:t>all</w:t>
      </w:r>
      <w:r w:rsidR="00385466">
        <w:rPr>
          <w:rFonts w:eastAsia="Calibri" w:cs="Arial"/>
          <w:iCs/>
        </w:rPr>
        <w:t xml:space="preserve"> the following aspects:</w:t>
      </w:r>
    </w:p>
    <w:p w14:paraId="46F5B9DF" w14:textId="77777777" w:rsidR="00385466" w:rsidRDefault="00385466" w:rsidP="009A76C4">
      <w:pPr>
        <w:pStyle w:val="Mainbodytext"/>
        <w:spacing w:line="240" w:lineRule="auto"/>
      </w:pPr>
      <w:r w:rsidRPr="00385466">
        <w:t>•      No change to existing scope of approved intended use/ indications</w:t>
      </w:r>
    </w:p>
    <w:p w14:paraId="5BE881CB" w14:textId="77777777" w:rsidR="00385466" w:rsidRDefault="00385466" w:rsidP="009A76C4">
      <w:pPr>
        <w:pStyle w:val="Mainbodytext"/>
        <w:spacing w:line="240" w:lineRule="auto"/>
      </w:pPr>
      <w:r w:rsidRPr="00385466">
        <w:t>•      No change to material</w:t>
      </w:r>
    </w:p>
    <w:p w14:paraId="01C8242A" w14:textId="77777777" w:rsidR="00385466" w:rsidRDefault="00385466" w:rsidP="009A76C4">
      <w:pPr>
        <w:pStyle w:val="Mainbodytext"/>
        <w:spacing w:line="240" w:lineRule="auto"/>
      </w:pPr>
      <w:r w:rsidRPr="00385466">
        <w:t>•     </w:t>
      </w:r>
      <w:r w:rsidR="00D65542">
        <w:t xml:space="preserve"> </w:t>
      </w:r>
      <w:r w:rsidRPr="00385466">
        <w:t>Compliance with international standards</w:t>
      </w:r>
      <w:r w:rsidR="00666F10" w:rsidRPr="00666F10">
        <w:rPr>
          <w:rFonts w:eastAsia="SimSun"/>
          <w:lang w:val="en-US"/>
        </w:rPr>
        <w:t xml:space="preserve"> </w:t>
      </w:r>
      <w:r w:rsidR="00666F10" w:rsidRPr="00666F10">
        <w:rPr>
          <w:lang w:val="en-US"/>
        </w:rPr>
        <w:t>(</w:t>
      </w:r>
      <w:proofErr w:type="spellStart"/>
      <w:r w:rsidR="00666F10" w:rsidRPr="00666F10">
        <w:rPr>
          <w:lang w:val="en-US"/>
        </w:rPr>
        <w:t>e.g</w:t>
      </w:r>
      <w:proofErr w:type="spellEnd"/>
      <w:r w:rsidR="00666F10" w:rsidRPr="00666F10">
        <w:rPr>
          <w:lang w:val="en-US"/>
        </w:rPr>
        <w:t xml:space="preserve"> REACH)</w:t>
      </w:r>
    </w:p>
    <w:p w14:paraId="76200372" w14:textId="77777777" w:rsidR="00385466" w:rsidRDefault="00385466" w:rsidP="009A76C4">
      <w:pPr>
        <w:pStyle w:val="Mainbodytext"/>
        <w:spacing w:line="240" w:lineRule="auto"/>
      </w:pPr>
      <w:r w:rsidRPr="00385466">
        <w:t>•      No new safety and performance data</w:t>
      </w:r>
    </w:p>
    <w:p w14:paraId="4531225B" w14:textId="77777777" w:rsidR="00385466" w:rsidRDefault="00385466" w:rsidP="009A76C4">
      <w:pPr>
        <w:pStyle w:val="Mainbodytext"/>
        <w:spacing w:line="240" w:lineRule="auto"/>
      </w:pPr>
      <w:r w:rsidRPr="00385466">
        <w:t>•      No change to method of use, device design and specification</w:t>
      </w:r>
    </w:p>
    <w:p w14:paraId="08FFC3DF" w14:textId="77777777" w:rsidR="00385466" w:rsidRDefault="00385466" w:rsidP="00385466">
      <w:pPr>
        <w:pStyle w:val="Mainbodytext"/>
        <w:spacing w:line="240" w:lineRule="auto"/>
        <w:ind w:left="426" w:hanging="426"/>
      </w:pPr>
      <w:r w:rsidRPr="00385466">
        <w:t>•      No additional pre-clinical/clinical validation is required to support safety and effectiveness</w:t>
      </w:r>
    </w:p>
    <w:p w14:paraId="5709E813" w14:textId="77777777" w:rsidR="009A76C4" w:rsidRDefault="009A76C4" w:rsidP="009A76C4">
      <w:pPr>
        <w:pStyle w:val="Mainbodytext"/>
        <w:spacing w:line="240" w:lineRule="auto"/>
      </w:pPr>
    </w:p>
    <w:p w14:paraId="3219053C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</w:p>
    <w:p w14:paraId="04EA8A98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  <w:r w:rsidRPr="00085DE6">
        <w:rPr>
          <w:rFonts w:eastAsia="Calibri" w:cs="Arial"/>
          <w:lang w:val="en-GB"/>
        </w:rPr>
        <w:t>This declaration shall apply to the following medical device(s):</w:t>
      </w:r>
    </w:p>
    <w:p w14:paraId="34D39ABF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</w:p>
    <w:p w14:paraId="34E46DB3" w14:textId="77777777" w:rsidR="009A76C4" w:rsidRPr="00085DE6" w:rsidRDefault="009A76C4" w:rsidP="009A76C4">
      <w:pPr>
        <w:jc w:val="both"/>
        <w:rPr>
          <w:rFonts w:eastAsia="Calibri" w:cs="Arial"/>
          <w:i/>
          <w:iCs/>
          <w:lang w:val="en-GB"/>
        </w:rPr>
      </w:pPr>
      <w:r w:rsidRPr="00085DE6">
        <w:rPr>
          <w:rFonts w:eastAsia="Calibri" w:cs="Arial"/>
          <w:i/>
          <w:iCs/>
          <w:color w:val="0000FF"/>
          <w:lang w:val="en-GB"/>
        </w:rPr>
        <w:t>[List containing product names of medical devices</w:t>
      </w:r>
      <w:r w:rsidR="00385466">
        <w:rPr>
          <w:rFonts w:eastAsia="Calibri" w:cs="Arial"/>
          <w:i/>
          <w:iCs/>
          <w:color w:val="0000FF"/>
          <w:lang w:val="en-GB"/>
        </w:rPr>
        <w:t xml:space="preserve"> and identifiers</w:t>
      </w:r>
      <w:r w:rsidRPr="00085DE6">
        <w:rPr>
          <w:rFonts w:eastAsia="Calibri" w:cs="Arial"/>
          <w:i/>
          <w:iCs/>
          <w:color w:val="0000FF"/>
          <w:lang w:val="en-GB"/>
        </w:rPr>
        <w:t>]</w:t>
      </w:r>
    </w:p>
    <w:p w14:paraId="3A513D7A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</w:p>
    <w:p w14:paraId="59B035CE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  <w:r w:rsidRPr="00085DE6">
        <w:rPr>
          <w:rFonts w:eastAsia="Calibri" w:cs="Arial"/>
          <w:lang w:val="en-GB"/>
        </w:rPr>
        <w:t xml:space="preserve">I, the Registrant, </w:t>
      </w:r>
      <w:r w:rsidR="00385466">
        <w:rPr>
          <w:rFonts w:eastAsia="Calibri" w:cs="Arial"/>
          <w:lang w:val="en-GB"/>
        </w:rPr>
        <w:t xml:space="preserve">declare that the above information </w:t>
      </w:r>
      <w:r w:rsidR="0027035D">
        <w:rPr>
          <w:rFonts w:eastAsia="Calibri" w:cs="Arial"/>
          <w:lang w:val="en-GB"/>
        </w:rPr>
        <w:t>has</w:t>
      </w:r>
      <w:r w:rsidR="00385466">
        <w:rPr>
          <w:rFonts w:eastAsia="Calibri" w:cs="Arial"/>
          <w:lang w:val="en-GB"/>
        </w:rPr>
        <w:t xml:space="preserve"> been verified with the Product Owner and is accurate.</w:t>
      </w:r>
    </w:p>
    <w:p w14:paraId="580CFA6C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</w:p>
    <w:p w14:paraId="04EFF23B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</w:p>
    <w:p w14:paraId="042C719E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  <w:r w:rsidRPr="00085DE6">
        <w:rPr>
          <w:rFonts w:eastAsia="Calibri" w:cs="Arial"/>
          <w:lang w:val="en-GB"/>
        </w:rPr>
        <w:t>Yours Sincerely,</w:t>
      </w:r>
    </w:p>
    <w:p w14:paraId="380F6602" w14:textId="77777777" w:rsidR="009A76C4" w:rsidRPr="00085DE6" w:rsidRDefault="009A76C4" w:rsidP="009A76C4">
      <w:pPr>
        <w:jc w:val="both"/>
        <w:rPr>
          <w:rFonts w:eastAsia="Calibri" w:cs="Arial"/>
          <w:lang w:val="en-GB"/>
        </w:rPr>
      </w:pPr>
    </w:p>
    <w:p w14:paraId="41C929A0" w14:textId="77777777" w:rsidR="009A76C4" w:rsidRPr="00085DE6" w:rsidRDefault="009A76C4" w:rsidP="009A76C4">
      <w:pPr>
        <w:jc w:val="both"/>
        <w:rPr>
          <w:rFonts w:eastAsia="Calibri" w:cs="Arial"/>
          <w:i/>
          <w:iCs/>
          <w:color w:val="0000FF"/>
          <w:lang w:val="en-GB"/>
        </w:rPr>
      </w:pPr>
      <w:r w:rsidRPr="00085DE6">
        <w:rPr>
          <w:rFonts w:eastAsia="Calibri" w:cs="Arial"/>
          <w:i/>
          <w:iCs/>
          <w:color w:val="0000FF"/>
          <w:lang w:val="en-GB"/>
        </w:rPr>
        <w:t>[Signature]</w:t>
      </w:r>
    </w:p>
    <w:p w14:paraId="5D4EC33A" w14:textId="77777777" w:rsidR="009A76C4" w:rsidRPr="00085DE6" w:rsidRDefault="009A76C4" w:rsidP="009A76C4">
      <w:pPr>
        <w:jc w:val="both"/>
        <w:rPr>
          <w:rFonts w:eastAsia="Calibri" w:cs="Arial"/>
          <w:color w:val="0000FF"/>
          <w:lang w:val="en-GB"/>
        </w:rPr>
      </w:pPr>
    </w:p>
    <w:p w14:paraId="31A47BB0" w14:textId="77777777" w:rsidR="009A76C4" w:rsidRDefault="009A76C4" w:rsidP="009A76C4">
      <w:pPr>
        <w:jc w:val="both"/>
        <w:rPr>
          <w:rFonts w:eastAsia="Calibri" w:cs="Arial"/>
          <w:i/>
          <w:iCs/>
          <w:color w:val="0000FF"/>
          <w:lang w:val="en-GB"/>
        </w:rPr>
      </w:pPr>
      <w:r w:rsidRPr="00085DE6">
        <w:rPr>
          <w:rFonts w:eastAsia="Calibri" w:cs="Arial"/>
          <w:i/>
          <w:iCs/>
          <w:color w:val="0000FF"/>
          <w:lang w:val="en-GB"/>
        </w:rPr>
        <w:t>[Full Name and Ti</w:t>
      </w:r>
      <w:r>
        <w:rPr>
          <w:rFonts w:eastAsia="Calibri" w:cs="Arial"/>
          <w:i/>
          <w:iCs/>
          <w:color w:val="0000FF"/>
          <w:lang w:val="en-GB"/>
        </w:rPr>
        <w:t>tle of Senior Company Official]</w:t>
      </w:r>
    </w:p>
    <w:p w14:paraId="0E29CCD5" w14:textId="77777777" w:rsidR="009A76C4" w:rsidRPr="009A76C4" w:rsidRDefault="00315C65" w:rsidP="009A76C4">
      <w:pPr>
        <w:jc w:val="both"/>
        <w:rPr>
          <w:rFonts w:eastAsia="Calibri" w:cs="Arial"/>
          <w:i/>
          <w:iCs/>
          <w:color w:val="0000FF"/>
          <w:lang w:val="en-GB"/>
        </w:rPr>
      </w:pPr>
      <w:r w:rsidRPr="00085DE6">
        <w:rPr>
          <w:rFonts w:eastAsia="Calibri" w:cs="Arial"/>
          <w:i/>
          <w:iCs/>
          <w:color w:val="0000FF"/>
          <w:lang w:val="en-GB"/>
        </w:rPr>
        <w:t xml:space="preserve">[Name and </w:t>
      </w:r>
      <w:r>
        <w:rPr>
          <w:rFonts w:eastAsia="Calibri" w:cs="Arial"/>
          <w:i/>
          <w:iCs/>
          <w:color w:val="0000FF"/>
          <w:lang w:val="en-GB"/>
        </w:rPr>
        <w:t>address of company]</w:t>
      </w:r>
    </w:p>
    <w:sectPr w:rsidR="009A76C4" w:rsidRPr="009A76C4" w:rsidSect="009A76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07" w:right="1797" w:bottom="720" w:left="1797" w:header="72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9827" w14:textId="77777777" w:rsidR="000C3244" w:rsidRDefault="000C3244" w:rsidP="009A76C4">
      <w:r>
        <w:separator/>
      </w:r>
    </w:p>
  </w:endnote>
  <w:endnote w:type="continuationSeparator" w:id="0">
    <w:p w14:paraId="4BB15E79" w14:textId="77777777" w:rsidR="000C3244" w:rsidRDefault="000C3244" w:rsidP="009A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3B7" w14:textId="77777777" w:rsidR="00B810A8" w:rsidRDefault="00B810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4005" w14:textId="638C20CE" w:rsidR="009A76C4" w:rsidRDefault="009A76C4" w:rsidP="009A76C4">
    <w:pPr>
      <w:pStyle w:val="Footer"/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>__________________________________________________________________________________________</w:t>
    </w:r>
  </w:p>
  <w:p w14:paraId="6F11E3FE" w14:textId="3D823AED" w:rsidR="009A76C4" w:rsidRPr="00B810A8" w:rsidRDefault="00B810A8" w:rsidP="009A76C4">
    <w:pPr>
      <w:pStyle w:val="Footer"/>
    </w:pPr>
    <w:r w:rsidRPr="00B810A8">
      <w:rPr>
        <w:rFonts w:ascii="Arial Narrow" w:hAnsi="Arial Narrow"/>
        <w:sz w:val="20"/>
      </w:rPr>
      <w:t xml:space="preserve">GL-09-R2 </w:t>
    </w:r>
  </w:p>
  <w:p w14:paraId="1C6481DC" w14:textId="77777777" w:rsidR="009A76C4" w:rsidRDefault="009A76C4" w:rsidP="009A76C4">
    <w:pPr>
      <w:pStyle w:val="Footer"/>
    </w:pPr>
    <w:r>
      <w:rPr>
        <w:rFonts w:ascii="Arial Narrow" w:hAnsi="Arial Narrow"/>
        <w:b/>
        <w:bCs/>
        <w:sz w:val="20"/>
      </w:rPr>
      <w:tab/>
    </w:r>
    <w:r>
      <w:rPr>
        <w:rFonts w:ascii="Arial Narrow" w:hAnsi="Arial Narrow"/>
        <w:b/>
        <w:bCs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7A47B" w14:textId="77777777" w:rsidR="00B810A8" w:rsidRDefault="00B8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CC77" w14:textId="77777777" w:rsidR="000C3244" w:rsidRDefault="000C3244" w:rsidP="009A76C4">
      <w:r>
        <w:separator/>
      </w:r>
    </w:p>
  </w:footnote>
  <w:footnote w:type="continuationSeparator" w:id="0">
    <w:p w14:paraId="228C3175" w14:textId="77777777" w:rsidR="000C3244" w:rsidRDefault="000C3244" w:rsidP="009A7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C4CD" w14:textId="77777777" w:rsidR="00B810A8" w:rsidRDefault="00B810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A2DF" w14:textId="77777777" w:rsidR="00B810A8" w:rsidRDefault="00B810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926E" w14:textId="77777777" w:rsidR="00B810A8" w:rsidRDefault="00B810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66A64"/>
    <w:multiLevelType w:val="multilevel"/>
    <w:tmpl w:val="CBE0E98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04"/>
        </w:tabs>
        <w:ind w:left="1004" w:hanging="72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-SubSectionHeader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Sub-sub-subsectionheader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10631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C4"/>
    <w:rsid w:val="000B290B"/>
    <w:rsid w:val="000C3244"/>
    <w:rsid w:val="00147682"/>
    <w:rsid w:val="0027035D"/>
    <w:rsid w:val="00315C65"/>
    <w:rsid w:val="00385466"/>
    <w:rsid w:val="003C15B8"/>
    <w:rsid w:val="003D457F"/>
    <w:rsid w:val="0047438D"/>
    <w:rsid w:val="00480BB0"/>
    <w:rsid w:val="00542952"/>
    <w:rsid w:val="00582E52"/>
    <w:rsid w:val="005D1138"/>
    <w:rsid w:val="005E2278"/>
    <w:rsid w:val="00613AA6"/>
    <w:rsid w:val="00666F10"/>
    <w:rsid w:val="006B2F89"/>
    <w:rsid w:val="006E29E6"/>
    <w:rsid w:val="006F7E8E"/>
    <w:rsid w:val="00733FA9"/>
    <w:rsid w:val="00740858"/>
    <w:rsid w:val="00767514"/>
    <w:rsid w:val="00790B9F"/>
    <w:rsid w:val="0085188A"/>
    <w:rsid w:val="00897AB6"/>
    <w:rsid w:val="008E712D"/>
    <w:rsid w:val="00910D15"/>
    <w:rsid w:val="00992338"/>
    <w:rsid w:val="009A76C4"/>
    <w:rsid w:val="009F68D1"/>
    <w:rsid w:val="00A2408A"/>
    <w:rsid w:val="00A92ED4"/>
    <w:rsid w:val="00AD08B0"/>
    <w:rsid w:val="00B55F2E"/>
    <w:rsid w:val="00B810A8"/>
    <w:rsid w:val="00BA78E8"/>
    <w:rsid w:val="00C0378E"/>
    <w:rsid w:val="00CC3140"/>
    <w:rsid w:val="00CF02C7"/>
    <w:rsid w:val="00D357D0"/>
    <w:rsid w:val="00D65542"/>
    <w:rsid w:val="00DC1679"/>
    <w:rsid w:val="00E13C19"/>
    <w:rsid w:val="00EB3F3D"/>
    <w:rsid w:val="00ED3AC4"/>
    <w:rsid w:val="00F032B9"/>
    <w:rsid w:val="00F14308"/>
    <w:rsid w:val="00F2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9E6A0"/>
  <w15:chartTrackingRefBased/>
  <w15:docId w15:val="{46B57798-CD97-4E43-A1D5-C1BBD6DE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6C4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76C4"/>
    <w:pPr>
      <w:keepNext/>
      <w:keepLines/>
      <w:numPr>
        <w:numId w:val="1"/>
      </w:numPr>
      <w:tabs>
        <w:tab w:val="clear" w:pos="720"/>
        <w:tab w:val="left" w:pos="567"/>
      </w:tabs>
      <w:spacing w:line="480" w:lineRule="auto"/>
      <w:ind w:left="0" w:firstLine="0"/>
      <w:jc w:val="both"/>
      <w:outlineLvl w:val="0"/>
    </w:pPr>
    <w:rPr>
      <w:rFonts w:cs="Arial"/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9A76C4"/>
    <w:pPr>
      <w:keepNext/>
      <w:keepLines/>
      <w:numPr>
        <w:ilvl w:val="1"/>
        <w:numId w:val="1"/>
      </w:numPr>
      <w:spacing w:line="480" w:lineRule="auto"/>
      <w:ind w:left="567" w:hanging="567"/>
      <w:jc w:val="both"/>
      <w:outlineLvl w:val="1"/>
    </w:pPr>
    <w:rPr>
      <w:rFonts w:eastAsia="Times New Roman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A76C4"/>
    <w:rPr>
      <w:rFonts w:ascii="Arial" w:eastAsia="SimSun" w:hAnsi="Arial" w:cs="Arial"/>
      <w:b/>
      <w:bCs/>
      <w:sz w:val="24"/>
      <w:szCs w:val="24"/>
      <w:lang w:val="en-GB" w:eastAsia="en-US"/>
    </w:rPr>
  </w:style>
  <w:style w:type="character" w:customStyle="1" w:styleId="Heading2Char">
    <w:name w:val="Heading 2 Char"/>
    <w:link w:val="Heading2"/>
    <w:uiPriority w:val="9"/>
    <w:rsid w:val="009A76C4"/>
    <w:rPr>
      <w:rFonts w:ascii="Arial" w:eastAsia="Times New Roman" w:hAnsi="Arial" w:cs="Arial"/>
      <w:b/>
      <w:bCs/>
      <w:sz w:val="24"/>
      <w:szCs w:val="24"/>
      <w:lang w:val="en-GB" w:eastAsia="en-US"/>
    </w:rPr>
  </w:style>
  <w:style w:type="paragraph" w:customStyle="1" w:styleId="Mainbodytext">
    <w:name w:val="Main body text"/>
    <w:basedOn w:val="Normal"/>
    <w:rsid w:val="009A76C4"/>
    <w:pPr>
      <w:tabs>
        <w:tab w:val="left" w:pos="720"/>
      </w:tabs>
      <w:spacing w:line="360" w:lineRule="auto"/>
      <w:jc w:val="both"/>
    </w:pPr>
    <w:rPr>
      <w:rFonts w:eastAsia="Times New Roman"/>
      <w:lang w:val="en-GB"/>
    </w:rPr>
  </w:style>
  <w:style w:type="paragraph" w:customStyle="1" w:styleId="Sub-SubSectionHeader">
    <w:name w:val="Sub-Sub Section Header"/>
    <w:basedOn w:val="Normal"/>
    <w:rsid w:val="009A76C4"/>
    <w:pPr>
      <w:numPr>
        <w:ilvl w:val="2"/>
        <w:numId w:val="1"/>
      </w:numPr>
      <w:spacing w:line="480" w:lineRule="auto"/>
    </w:pPr>
    <w:rPr>
      <w:rFonts w:eastAsia="Times New Roman" w:cs="Arial"/>
      <w:b/>
      <w:lang w:val="en-GB"/>
    </w:rPr>
  </w:style>
  <w:style w:type="paragraph" w:customStyle="1" w:styleId="Sub-sub-subsectionheader">
    <w:name w:val="Sub-sub-sub section header"/>
    <w:basedOn w:val="Normal"/>
    <w:rsid w:val="009A76C4"/>
    <w:pPr>
      <w:numPr>
        <w:ilvl w:val="3"/>
        <w:numId w:val="1"/>
      </w:numPr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9A76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76C4"/>
    <w:rPr>
      <w:rFonts w:ascii="Arial" w:eastAsia="SimSun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9A76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76C4"/>
    <w:rPr>
      <w:rFonts w:ascii="Arial" w:eastAsia="SimSun" w:hAnsi="Arial" w:cs="Times New Roman"/>
      <w:sz w:val="24"/>
      <w:szCs w:val="24"/>
      <w:lang w:val="en-US" w:eastAsia="en-US"/>
    </w:rPr>
  </w:style>
  <w:style w:type="character" w:styleId="PageNumber">
    <w:name w:val="page number"/>
    <w:semiHidden/>
    <w:rsid w:val="009A76C4"/>
  </w:style>
  <w:style w:type="paragraph" w:customStyle="1" w:styleId="Headline2">
    <w:name w:val="Headline 2"/>
    <w:basedOn w:val="Normal"/>
    <w:rsid w:val="009A76C4"/>
    <w:rPr>
      <w:rFonts w:eastAsia="Times New Roman" w:cs="Arial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5C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63ED72A728F4183F4195D1C2AB425" ma:contentTypeVersion="" ma:contentTypeDescription="Create a new document." ma:contentTypeScope="" ma:versionID="84dab373d26c8f84bad23ec6fa3192b3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979F0-0099-4799-BECD-FC909EB16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748DA9-F4B4-4C61-A468-11F671D374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FAB5E-2AAE-4E2E-A3CB-AE6ECC0515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DCE953-A79C-4022-A23E-FC198A61A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Guangyi ZHUANG (HSA)</dc:creator>
  <cp:keywords/>
  <cp:lastModifiedBy>Christopher LAM (HSA)</cp:lastModifiedBy>
  <cp:revision>3</cp:revision>
  <dcterms:created xsi:type="dcterms:W3CDTF">2023-11-16T07:51:00Z</dcterms:created>
  <dcterms:modified xsi:type="dcterms:W3CDTF">2023-11-16T07:51:00Z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0x01010054363ED72A728F4183F4195D1C2AB425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2023-11-14T08:16:47Z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789afd3a-6b94-47a4-8845-2ba0d79fce59</vt:lpwstr>
  </property>
  <property fmtid="{D5CDD505-2E9C-101B-9397-08002B2CF9AE}" pid="9" name="MSIP_Label_5434c4c7-833e-41e4-b0ab-cdb227a2f6f7_ContentBits">
    <vt:lpwstr>0</vt:lpwstr>
  </property>
</Properties>
</file>