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A6FEC" w14:textId="77777777" w:rsidR="00280271" w:rsidRDefault="00280271" w:rsidP="00280271">
      <w:pPr>
        <w:spacing w:line="480" w:lineRule="auto"/>
        <w:ind w:left="720" w:hanging="720"/>
        <w:outlineLvl w:val="0"/>
        <w:rPr>
          <w:rFonts w:eastAsia="Times New Roman" w:cs="Arial"/>
          <w:b/>
          <w:caps/>
          <w:lang w:eastAsia="ja-JP"/>
        </w:rPr>
      </w:pPr>
      <w:bookmarkStart w:id="0" w:name="_Toc67413652"/>
    </w:p>
    <w:p w14:paraId="34F36610" w14:textId="7A4CC6BA" w:rsidR="00280271" w:rsidRPr="00857209" w:rsidRDefault="00280271" w:rsidP="00280271">
      <w:pPr>
        <w:spacing w:line="480" w:lineRule="auto"/>
        <w:ind w:left="720" w:hanging="720"/>
        <w:outlineLvl w:val="0"/>
        <w:rPr>
          <w:rFonts w:eastAsia="Times New Roman" w:cs="Arial"/>
          <w:b/>
          <w:caps/>
          <w:lang w:eastAsia="ja-JP"/>
        </w:rPr>
      </w:pPr>
      <w:r w:rsidRPr="00857209">
        <w:rPr>
          <w:rFonts w:eastAsia="Times New Roman" w:cs="Arial"/>
          <w:b/>
          <w:caps/>
          <w:lang w:eastAsia="ja-JP"/>
        </w:rPr>
        <w:t>ANNEX 1</w:t>
      </w:r>
      <w:bookmarkEnd w:id="0"/>
      <w:r w:rsidR="00F14C51">
        <w:rPr>
          <w:rFonts w:eastAsia="Times New Roman" w:cs="Arial"/>
          <w:b/>
          <w:caps/>
          <w:lang w:eastAsia="ja-JP"/>
        </w:rPr>
        <w:t xml:space="preserve"> </w:t>
      </w:r>
      <w:r w:rsidR="00F14C51" w:rsidRPr="00655D6D">
        <w:rPr>
          <w:rFonts w:eastAsia="Times New Roman" w:cs="Arial"/>
          <w:b/>
          <w:lang w:eastAsia="ja-JP"/>
        </w:rPr>
        <w:t>of</w:t>
      </w:r>
      <w:r w:rsidR="00F14C51">
        <w:rPr>
          <w:rFonts w:eastAsia="Times New Roman" w:cs="Arial"/>
          <w:b/>
          <w:caps/>
          <w:lang w:eastAsia="ja-JP"/>
        </w:rPr>
        <w:t xml:space="preserve"> GN-24</w:t>
      </w:r>
    </w:p>
    <w:p w14:paraId="789F4CE6" w14:textId="77777777" w:rsidR="00280271" w:rsidRPr="00857209" w:rsidRDefault="00280271" w:rsidP="00280271">
      <w:pPr>
        <w:jc w:val="center"/>
        <w:rPr>
          <w:b/>
          <w:bCs/>
          <w:lang w:eastAsia="ja-JP"/>
        </w:rPr>
      </w:pPr>
      <w:r w:rsidRPr="00857209">
        <w:rPr>
          <w:b/>
          <w:bCs/>
          <w:lang w:eastAsia="ja-JP"/>
        </w:rPr>
        <w:t>Letter of Request Template</w:t>
      </w:r>
    </w:p>
    <w:p w14:paraId="125612A3" w14:textId="77777777" w:rsidR="00280271" w:rsidRPr="00857209" w:rsidRDefault="00280271" w:rsidP="00280271">
      <w:pPr>
        <w:rPr>
          <w:i/>
          <w:iCs/>
          <w:lang w:eastAsia="ja-JP"/>
        </w:rPr>
      </w:pPr>
    </w:p>
    <w:p w14:paraId="0B15AD18" w14:textId="77777777" w:rsidR="00280271" w:rsidRPr="00280271" w:rsidRDefault="00280271" w:rsidP="00280271">
      <w:pPr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[To be printed on Company Letterhead of Product Owner]</w:t>
      </w:r>
    </w:p>
    <w:p w14:paraId="599E15D5" w14:textId="77777777" w:rsidR="00280271" w:rsidRPr="00857209" w:rsidRDefault="00280271" w:rsidP="00280271">
      <w:pPr>
        <w:rPr>
          <w:i/>
          <w:iCs/>
          <w:lang w:eastAsia="ja-JP"/>
        </w:rPr>
      </w:pPr>
    </w:p>
    <w:p w14:paraId="20B87B5A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Medical Devices Branch</w:t>
      </w:r>
    </w:p>
    <w:p w14:paraId="6060DF8B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Medical Devices Cluster</w:t>
      </w:r>
    </w:p>
    <w:p w14:paraId="7F6CCC02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Health Products Regulation Group</w:t>
      </w:r>
    </w:p>
    <w:p w14:paraId="0BDB53E1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Health Sciences Authority</w:t>
      </w:r>
    </w:p>
    <w:p w14:paraId="782D889F" w14:textId="77777777" w:rsidR="00280271" w:rsidRPr="00857209" w:rsidRDefault="00280271" w:rsidP="00280271">
      <w:pPr>
        <w:rPr>
          <w:lang w:eastAsia="ja-JP"/>
        </w:rPr>
      </w:pPr>
    </w:p>
    <w:p w14:paraId="05DF2A36" w14:textId="77777777" w:rsidR="00280271" w:rsidRPr="00280271" w:rsidRDefault="00280271" w:rsidP="00280271">
      <w:pPr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[Date]</w:t>
      </w:r>
    </w:p>
    <w:p w14:paraId="5D630333" w14:textId="77777777" w:rsidR="00280271" w:rsidRPr="00857209" w:rsidRDefault="00280271" w:rsidP="00280271">
      <w:pPr>
        <w:rPr>
          <w:i/>
          <w:iCs/>
          <w:lang w:eastAsia="ja-JP"/>
        </w:rPr>
      </w:pPr>
    </w:p>
    <w:p w14:paraId="3A7EB476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Dear Sir/Madam,</w:t>
      </w:r>
    </w:p>
    <w:p w14:paraId="29DDF327" w14:textId="77777777" w:rsidR="00280271" w:rsidRPr="00857209" w:rsidRDefault="00280271" w:rsidP="00280271">
      <w:pPr>
        <w:rPr>
          <w:lang w:eastAsia="ja-JP"/>
        </w:rPr>
      </w:pPr>
    </w:p>
    <w:p w14:paraId="42C5E24E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  <w:r w:rsidRPr="00857209">
        <w:rPr>
          <w:b/>
          <w:bCs/>
          <w:lang w:eastAsia="ja-JP"/>
        </w:rPr>
        <w:t xml:space="preserve">Subject: Letter of Request for the change of registrant from </w:t>
      </w:r>
      <w:bookmarkStart w:id="1" w:name="_GoBack"/>
      <w:r w:rsidRPr="000639AC">
        <w:rPr>
          <w:b/>
          <w:bCs/>
          <w:i/>
          <w:iCs/>
          <w:color w:val="0000FF"/>
          <w:lang w:eastAsia="ja-JP"/>
        </w:rPr>
        <w:t>[</w:t>
      </w:r>
      <w:bookmarkEnd w:id="1"/>
      <w:r w:rsidRPr="00857209">
        <w:rPr>
          <w:b/>
          <w:bCs/>
          <w:i/>
          <w:iCs/>
          <w:color w:val="0000FF"/>
          <w:lang w:eastAsia="ja-JP"/>
        </w:rPr>
        <w:t>Relinquishing Company name]</w:t>
      </w:r>
      <w:r w:rsidRPr="00857209">
        <w:rPr>
          <w:b/>
          <w:bCs/>
          <w:color w:val="0000FF"/>
          <w:lang w:eastAsia="ja-JP"/>
        </w:rPr>
        <w:t xml:space="preserve"> </w:t>
      </w:r>
      <w:r w:rsidRPr="00857209">
        <w:rPr>
          <w:b/>
          <w:bCs/>
          <w:lang w:eastAsia="ja-JP"/>
        </w:rPr>
        <w:t xml:space="preserve">to </w:t>
      </w:r>
      <w:r w:rsidRPr="00857209">
        <w:rPr>
          <w:b/>
          <w:bCs/>
          <w:i/>
          <w:iCs/>
          <w:color w:val="0000FF"/>
          <w:lang w:eastAsia="ja-JP"/>
        </w:rPr>
        <w:t>[Accepting Company name]</w:t>
      </w:r>
    </w:p>
    <w:p w14:paraId="3C879A96" w14:textId="77777777" w:rsidR="00280271" w:rsidRPr="00857209" w:rsidRDefault="00280271" w:rsidP="00280271">
      <w:pPr>
        <w:rPr>
          <w:b/>
          <w:bCs/>
          <w:lang w:eastAsia="ja-JP"/>
        </w:rPr>
      </w:pPr>
    </w:p>
    <w:p w14:paraId="39423493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 xml:space="preserve">We, </w:t>
      </w:r>
      <w:r w:rsidRPr="00857209">
        <w:rPr>
          <w:i/>
          <w:iCs/>
          <w:color w:val="0000FF"/>
          <w:lang w:eastAsia="ja-JP"/>
        </w:rPr>
        <w:t>[name of Product Owner (Company name)]</w:t>
      </w:r>
      <w:r w:rsidRPr="00857209">
        <w:rPr>
          <w:lang w:eastAsia="ja-JP"/>
        </w:rPr>
        <w:t xml:space="preserve">, as the Product Owner, hereby request the change of Registrant from </w:t>
      </w:r>
      <w:r w:rsidRPr="00857209">
        <w:rPr>
          <w:i/>
          <w:iCs/>
          <w:color w:val="0000FF"/>
          <w:lang w:eastAsia="ja-JP"/>
        </w:rPr>
        <w:t>[Relinquishing Company name]</w:t>
      </w:r>
      <w:r w:rsidRPr="00857209">
        <w:rPr>
          <w:lang w:eastAsia="ja-JP"/>
        </w:rPr>
        <w:t xml:space="preserve">, as the Relinquishing Company to </w:t>
      </w:r>
      <w:r w:rsidRPr="00857209">
        <w:rPr>
          <w:i/>
          <w:iCs/>
          <w:color w:val="0000FF"/>
          <w:lang w:eastAsia="ja-JP"/>
        </w:rPr>
        <w:t>[Accepting Company name]</w:t>
      </w:r>
      <w:r w:rsidRPr="00857209">
        <w:rPr>
          <w:lang w:eastAsia="ja-JP"/>
        </w:rPr>
        <w:t>, as the Accepting Company for the following medical devices:</w:t>
      </w:r>
    </w:p>
    <w:p w14:paraId="3BE7BB34" w14:textId="77777777" w:rsidR="00280271" w:rsidRPr="00857209" w:rsidRDefault="00280271" w:rsidP="00280271">
      <w:pPr>
        <w:rPr>
          <w:lang w:eastAsia="ja-JP"/>
        </w:rPr>
      </w:pPr>
    </w:p>
    <w:p w14:paraId="44057E86" w14:textId="77777777" w:rsidR="00280271" w:rsidRPr="00857209" w:rsidRDefault="00280271" w:rsidP="00280271">
      <w:pPr>
        <w:rPr>
          <w:i/>
          <w:iCs/>
          <w:color w:val="0000FF"/>
          <w:lang w:eastAsia="ja-JP"/>
        </w:rPr>
      </w:pPr>
      <w:r w:rsidRPr="00857209">
        <w:rPr>
          <w:i/>
          <w:iCs/>
          <w:color w:val="0000FF"/>
          <w:lang w:eastAsia="ja-JP"/>
        </w:rPr>
        <w:t>[List containing SMDR listing name and number]</w:t>
      </w:r>
    </w:p>
    <w:p w14:paraId="21D3C335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53F48AA4" w14:textId="77777777" w:rsidR="00280271" w:rsidRPr="00857209" w:rsidRDefault="00280271" w:rsidP="00280271">
      <w:pPr>
        <w:rPr>
          <w:lang w:eastAsia="ja-JP"/>
        </w:rPr>
      </w:pPr>
      <w:r w:rsidRPr="00857209">
        <w:rPr>
          <w:lang w:eastAsia="ja-JP"/>
        </w:rPr>
        <w:t>In this letter, we declare that:</w:t>
      </w:r>
    </w:p>
    <w:p w14:paraId="67778CDE" w14:textId="77777777" w:rsidR="00280271" w:rsidRPr="00857209" w:rsidRDefault="00280271" w:rsidP="00280271">
      <w:pPr>
        <w:numPr>
          <w:ilvl w:val="0"/>
          <w:numId w:val="2"/>
        </w:numPr>
        <w:rPr>
          <w:i/>
          <w:iCs/>
          <w:color w:val="0000FF"/>
          <w:lang w:eastAsia="ja-JP"/>
        </w:rPr>
      </w:pPr>
      <w:r w:rsidRPr="00857209">
        <w:rPr>
          <w:lang w:eastAsia="ja-JP"/>
        </w:rPr>
        <w:t xml:space="preserve">the effective date of appointment of </w:t>
      </w:r>
      <w:r w:rsidRPr="00857209">
        <w:rPr>
          <w:i/>
          <w:iCs/>
          <w:color w:val="0000FF"/>
          <w:lang w:eastAsia="ja-JP"/>
        </w:rPr>
        <w:t>[Accepting Company name]</w:t>
      </w:r>
      <w:r w:rsidRPr="00857209">
        <w:rPr>
          <w:lang w:eastAsia="ja-JP"/>
        </w:rPr>
        <w:t xml:space="preserve"> as the new registrant is </w:t>
      </w:r>
      <w:r w:rsidRPr="00857209">
        <w:rPr>
          <w:i/>
          <w:iCs/>
          <w:color w:val="0000FF"/>
          <w:lang w:eastAsia="ja-JP"/>
        </w:rPr>
        <w:t>[effective date (dd/mm/yyyy - this date should be before the date of submission of the change of registrant application to the HSA)]</w:t>
      </w:r>
    </w:p>
    <w:p w14:paraId="706411F0" w14:textId="77777777" w:rsidR="00280271" w:rsidRPr="00857209" w:rsidRDefault="00280271" w:rsidP="00280271">
      <w:pPr>
        <w:numPr>
          <w:ilvl w:val="0"/>
          <w:numId w:val="2"/>
        </w:numPr>
        <w:rPr>
          <w:lang w:eastAsia="ja-JP"/>
        </w:rPr>
      </w:pPr>
      <w:r w:rsidRPr="00857209">
        <w:rPr>
          <w:lang w:eastAsia="ja-JP"/>
        </w:rPr>
        <w:t xml:space="preserve">there are </w:t>
      </w:r>
      <w:r w:rsidRPr="00857209">
        <w:rPr>
          <w:i/>
          <w:iCs/>
          <w:color w:val="0000FF"/>
          <w:lang w:eastAsia="ja-JP"/>
        </w:rPr>
        <w:t>[changes/no changes]</w:t>
      </w:r>
      <w:r w:rsidRPr="00857209">
        <w:rPr>
          <w:lang w:eastAsia="ja-JP"/>
        </w:rPr>
        <w:t xml:space="preserve"> made to the registered medical device(s) above that require a change notification to HSA, such as change in instructions for use (IFU) or addition of models.</w:t>
      </w:r>
    </w:p>
    <w:p w14:paraId="4A11169A" w14:textId="77777777" w:rsidR="00280271" w:rsidRPr="00857209" w:rsidRDefault="00280271" w:rsidP="00280271">
      <w:pPr>
        <w:ind w:left="720"/>
        <w:rPr>
          <w:lang w:eastAsia="ja-JP"/>
        </w:rPr>
      </w:pPr>
    </w:p>
    <w:p w14:paraId="0C9CF9E0" w14:textId="77777777" w:rsidR="00280271" w:rsidRPr="00857209" w:rsidRDefault="00280271" w:rsidP="00280271">
      <w:pPr>
        <w:ind w:left="720"/>
        <w:rPr>
          <w:i/>
          <w:iCs/>
          <w:color w:val="0000FF"/>
          <w:lang w:eastAsia="ja-JP"/>
        </w:rPr>
      </w:pPr>
      <w:r w:rsidRPr="00857209">
        <w:rPr>
          <w:i/>
          <w:iCs/>
          <w:color w:val="0000FF"/>
          <w:lang w:eastAsia="ja-JP"/>
        </w:rPr>
        <w:t>[List of changes made requiring change notification submission, if applicable]</w:t>
      </w:r>
    </w:p>
    <w:p w14:paraId="7D2AB760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6AC9D622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5C28C4B8" w14:textId="77777777" w:rsidR="00280271" w:rsidRPr="00857209" w:rsidRDefault="00280271" w:rsidP="00280271">
      <w:pPr>
        <w:rPr>
          <w:b/>
          <w:bCs/>
          <w:i/>
          <w:iCs/>
          <w:lang w:eastAsia="ja-JP"/>
        </w:rPr>
      </w:pPr>
    </w:p>
    <w:p w14:paraId="230FB61D" w14:textId="77777777" w:rsidR="00280271" w:rsidRPr="00857209" w:rsidRDefault="00280271" w:rsidP="00280271">
      <w:pPr>
        <w:spacing w:after="240"/>
        <w:rPr>
          <w:lang w:eastAsia="ja-JP"/>
        </w:rPr>
      </w:pPr>
      <w:r w:rsidRPr="00857209">
        <w:rPr>
          <w:lang w:eastAsia="ja-JP"/>
        </w:rPr>
        <w:t>Yours sincerely,</w:t>
      </w:r>
    </w:p>
    <w:p w14:paraId="2CCA4643" w14:textId="77777777" w:rsidR="00280271" w:rsidRPr="00280271" w:rsidRDefault="00280271" w:rsidP="00280271">
      <w:pPr>
        <w:spacing w:after="240"/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[Signature]</w:t>
      </w:r>
    </w:p>
    <w:p w14:paraId="66F63601" w14:textId="77777777" w:rsidR="00280271" w:rsidRPr="00280271" w:rsidRDefault="00280271" w:rsidP="00280271">
      <w:pPr>
        <w:rPr>
          <w:i/>
          <w:iCs/>
          <w:color w:val="0000FF"/>
          <w:lang w:eastAsia="ja-JP"/>
        </w:rPr>
      </w:pPr>
      <w:r w:rsidRPr="00280271">
        <w:rPr>
          <w:i/>
          <w:iCs/>
          <w:color w:val="0000FF"/>
          <w:lang w:eastAsia="ja-JP"/>
        </w:rPr>
        <w:t>[Full name and Title of Senior Company Official]</w:t>
      </w:r>
    </w:p>
    <w:p w14:paraId="46CD821A" w14:textId="0614906C" w:rsidR="00280271" w:rsidRPr="00857209" w:rsidRDefault="00280271" w:rsidP="00280271">
      <w:pPr>
        <w:rPr>
          <w:b/>
          <w:bCs/>
          <w:i/>
          <w:iCs/>
          <w:lang w:eastAsia="ja-JP"/>
        </w:rPr>
      </w:pPr>
      <w:r w:rsidRPr="00280271">
        <w:rPr>
          <w:i/>
          <w:iCs/>
          <w:color w:val="0000FF"/>
          <w:lang w:eastAsia="ja-JP"/>
        </w:rPr>
        <w:t>[Name and address of company]</w:t>
      </w:r>
    </w:p>
    <w:p w14:paraId="5504FA42" w14:textId="77777777" w:rsidR="00280271" w:rsidRDefault="00280271" w:rsidP="00280271">
      <w:pPr>
        <w:pStyle w:val="Mainbodytext"/>
        <w:spacing w:line="240" w:lineRule="auto"/>
        <w:jc w:val="left"/>
        <w:rPr>
          <w:rFonts w:cs="Arial"/>
          <w:i/>
          <w:sz w:val="18"/>
          <w:szCs w:val="18"/>
        </w:rPr>
      </w:pPr>
    </w:p>
    <w:p w14:paraId="46D18CC5" w14:textId="77777777" w:rsidR="00280271" w:rsidRDefault="00280271" w:rsidP="00280271"/>
    <w:p w14:paraId="64F52C43" w14:textId="588A8041" w:rsidR="009A76C4" w:rsidRPr="009A76C4" w:rsidRDefault="009A76C4" w:rsidP="009A76C4">
      <w:pPr>
        <w:jc w:val="both"/>
        <w:rPr>
          <w:rFonts w:eastAsia="Calibri" w:cs="Arial"/>
          <w:i/>
          <w:iCs/>
          <w:color w:val="0000FF"/>
          <w:lang w:val="en-GB"/>
        </w:rPr>
      </w:pPr>
    </w:p>
    <w:sectPr w:rsidR="009A76C4" w:rsidRPr="009A76C4" w:rsidSect="009A76C4">
      <w:footerReference w:type="default" r:id="rId11"/>
      <w:pgSz w:w="11906" w:h="16838"/>
      <w:pgMar w:top="907" w:right="1797" w:bottom="720" w:left="1797" w:header="720" w:footer="14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8E7CCE" w14:textId="77777777" w:rsidR="00446258" w:rsidRDefault="00446258" w:rsidP="009A76C4">
      <w:r>
        <w:separator/>
      </w:r>
    </w:p>
  </w:endnote>
  <w:endnote w:type="continuationSeparator" w:id="0">
    <w:p w14:paraId="709F6DC0" w14:textId="77777777" w:rsidR="00446258" w:rsidRDefault="00446258" w:rsidP="009A7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C3365C" w14:textId="77777777" w:rsidR="009A76C4" w:rsidRDefault="009A76C4" w:rsidP="009A76C4">
    <w:pPr>
      <w:pStyle w:val="Footer"/>
    </w:pPr>
    <w:r>
      <w:rPr>
        <w:rFonts w:ascii="Arial Narrow" w:hAnsi="Arial Narrow"/>
        <w:b/>
        <w:bCs/>
        <w:sz w:val="20"/>
      </w:rPr>
      <w:tab/>
    </w:r>
    <w:r>
      <w:rPr>
        <w:rFonts w:ascii="Arial Narrow" w:hAnsi="Arial Narrow"/>
        <w:b/>
        <w:bCs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001961" w14:textId="77777777" w:rsidR="00446258" w:rsidRDefault="00446258" w:rsidP="009A76C4">
      <w:r>
        <w:separator/>
      </w:r>
    </w:p>
  </w:footnote>
  <w:footnote w:type="continuationSeparator" w:id="0">
    <w:p w14:paraId="2669608D" w14:textId="77777777" w:rsidR="00446258" w:rsidRDefault="00446258" w:rsidP="009A7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C66A64"/>
    <w:multiLevelType w:val="multilevel"/>
    <w:tmpl w:val="CBE0E98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olor w:val="auto"/>
        <w:sz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04"/>
        </w:tabs>
        <w:ind w:left="1004" w:hanging="720"/>
      </w:pPr>
      <w:rPr>
        <w:rFonts w:ascii="Arial" w:hAnsi="Arial" w:hint="default"/>
        <w:b/>
        <w:i w:val="0"/>
        <w:color w:val="auto"/>
        <w:sz w:val="24"/>
      </w:rPr>
    </w:lvl>
    <w:lvl w:ilvl="2">
      <w:start w:val="1"/>
      <w:numFmt w:val="decimal"/>
      <w:pStyle w:val="Sub-SubSectionHeader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Sub-sub-subsectionheader"/>
      <w:lvlText w:val="%1.%2.%3.%4."/>
      <w:lvlJc w:val="left"/>
      <w:pPr>
        <w:tabs>
          <w:tab w:val="num" w:pos="864"/>
        </w:tabs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68B40515"/>
    <w:multiLevelType w:val="hybridMultilevel"/>
    <w:tmpl w:val="2E8068DE"/>
    <w:lvl w:ilvl="0" w:tplc="65C84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4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C4"/>
    <w:rsid w:val="000639AC"/>
    <w:rsid w:val="000B290B"/>
    <w:rsid w:val="00147682"/>
    <w:rsid w:val="0027035D"/>
    <w:rsid w:val="00280271"/>
    <w:rsid w:val="00315C65"/>
    <w:rsid w:val="0036171D"/>
    <w:rsid w:val="00385466"/>
    <w:rsid w:val="003C15B8"/>
    <w:rsid w:val="003D457F"/>
    <w:rsid w:val="00446258"/>
    <w:rsid w:val="00480BB0"/>
    <w:rsid w:val="00582E52"/>
    <w:rsid w:val="005D1138"/>
    <w:rsid w:val="005E2278"/>
    <w:rsid w:val="00613AA6"/>
    <w:rsid w:val="00655D6D"/>
    <w:rsid w:val="00666F10"/>
    <w:rsid w:val="006B2F89"/>
    <w:rsid w:val="006E29E6"/>
    <w:rsid w:val="00740858"/>
    <w:rsid w:val="00767514"/>
    <w:rsid w:val="0085188A"/>
    <w:rsid w:val="00897AB6"/>
    <w:rsid w:val="00910D15"/>
    <w:rsid w:val="009675C1"/>
    <w:rsid w:val="00992338"/>
    <w:rsid w:val="009A76C4"/>
    <w:rsid w:val="009F68D1"/>
    <w:rsid w:val="00A2408A"/>
    <w:rsid w:val="00A92ED4"/>
    <w:rsid w:val="00B55F2E"/>
    <w:rsid w:val="00BA78E8"/>
    <w:rsid w:val="00C0378E"/>
    <w:rsid w:val="00CC3140"/>
    <w:rsid w:val="00CF02C7"/>
    <w:rsid w:val="00D65542"/>
    <w:rsid w:val="00DC1679"/>
    <w:rsid w:val="00DF0A49"/>
    <w:rsid w:val="00E13C19"/>
    <w:rsid w:val="00ED3AC4"/>
    <w:rsid w:val="00F032B9"/>
    <w:rsid w:val="00F14308"/>
    <w:rsid w:val="00F14C51"/>
    <w:rsid w:val="00F21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0DE00C"/>
  <w15:chartTrackingRefBased/>
  <w15:docId w15:val="{46B57798-CD97-4E43-A1D5-C1BBD6DEB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6C4"/>
    <w:rPr>
      <w:rFonts w:ascii="Arial" w:hAnsi="Arial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76C4"/>
    <w:pPr>
      <w:keepNext/>
      <w:keepLines/>
      <w:numPr>
        <w:numId w:val="1"/>
      </w:numPr>
      <w:tabs>
        <w:tab w:val="clear" w:pos="720"/>
        <w:tab w:val="left" w:pos="567"/>
      </w:tabs>
      <w:spacing w:line="480" w:lineRule="auto"/>
      <w:ind w:left="0" w:firstLine="0"/>
      <w:jc w:val="both"/>
      <w:outlineLvl w:val="0"/>
    </w:pPr>
    <w:rPr>
      <w:rFonts w:cs="Arial"/>
      <w:b/>
      <w:bCs/>
      <w:lang w:val="en-GB"/>
    </w:rPr>
  </w:style>
  <w:style w:type="paragraph" w:styleId="Heading2">
    <w:name w:val="heading 2"/>
    <w:basedOn w:val="Normal"/>
    <w:next w:val="Normal"/>
    <w:link w:val="Heading2Char"/>
    <w:uiPriority w:val="9"/>
    <w:qFormat/>
    <w:rsid w:val="009A76C4"/>
    <w:pPr>
      <w:keepNext/>
      <w:keepLines/>
      <w:numPr>
        <w:ilvl w:val="1"/>
        <w:numId w:val="1"/>
      </w:numPr>
      <w:spacing w:line="480" w:lineRule="auto"/>
      <w:ind w:left="567" w:hanging="567"/>
      <w:jc w:val="both"/>
      <w:outlineLvl w:val="1"/>
    </w:pPr>
    <w:rPr>
      <w:rFonts w:eastAsia="Times New Roman" w:cs="Arial"/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A76C4"/>
    <w:rPr>
      <w:rFonts w:ascii="Arial" w:eastAsia="SimSun" w:hAnsi="Arial" w:cs="Arial"/>
      <w:b/>
      <w:bCs/>
      <w:sz w:val="24"/>
      <w:szCs w:val="24"/>
      <w:lang w:val="en-GB" w:eastAsia="en-US"/>
    </w:rPr>
  </w:style>
  <w:style w:type="character" w:customStyle="1" w:styleId="Heading2Char">
    <w:name w:val="Heading 2 Char"/>
    <w:link w:val="Heading2"/>
    <w:uiPriority w:val="9"/>
    <w:rsid w:val="009A76C4"/>
    <w:rPr>
      <w:rFonts w:ascii="Arial" w:eastAsia="Times New Roman" w:hAnsi="Arial" w:cs="Arial"/>
      <w:b/>
      <w:bCs/>
      <w:sz w:val="24"/>
      <w:szCs w:val="24"/>
      <w:lang w:val="en-GB" w:eastAsia="en-US"/>
    </w:rPr>
  </w:style>
  <w:style w:type="paragraph" w:customStyle="1" w:styleId="Mainbodytext">
    <w:name w:val="Main body text"/>
    <w:basedOn w:val="Normal"/>
    <w:rsid w:val="009A76C4"/>
    <w:pPr>
      <w:tabs>
        <w:tab w:val="left" w:pos="720"/>
      </w:tabs>
      <w:spacing w:line="360" w:lineRule="auto"/>
      <w:jc w:val="both"/>
    </w:pPr>
    <w:rPr>
      <w:rFonts w:eastAsia="Times New Roman"/>
      <w:lang w:val="en-GB"/>
    </w:rPr>
  </w:style>
  <w:style w:type="paragraph" w:customStyle="1" w:styleId="Sub-SubSectionHeader">
    <w:name w:val="Sub-Sub Section Header"/>
    <w:basedOn w:val="Normal"/>
    <w:rsid w:val="009A76C4"/>
    <w:pPr>
      <w:numPr>
        <w:ilvl w:val="2"/>
        <w:numId w:val="1"/>
      </w:numPr>
      <w:spacing w:line="480" w:lineRule="auto"/>
    </w:pPr>
    <w:rPr>
      <w:rFonts w:eastAsia="Times New Roman" w:cs="Arial"/>
      <w:b/>
      <w:lang w:val="en-GB"/>
    </w:rPr>
  </w:style>
  <w:style w:type="paragraph" w:customStyle="1" w:styleId="Sub-sub-subsectionheader">
    <w:name w:val="Sub-sub-sub section header"/>
    <w:basedOn w:val="Normal"/>
    <w:rsid w:val="009A76C4"/>
    <w:pPr>
      <w:numPr>
        <w:ilvl w:val="3"/>
        <w:numId w:val="1"/>
      </w:numPr>
    </w:pPr>
    <w:rPr>
      <w:rFonts w:ascii="Times New Roman" w:eastAsia="Times New Roman" w:hAnsi="Times New Roman"/>
    </w:rPr>
  </w:style>
  <w:style w:type="paragraph" w:styleId="Header">
    <w:name w:val="header"/>
    <w:basedOn w:val="Normal"/>
    <w:link w:val="HeaderChar"/>
    <w:uiPriority w:val="99"/>
    <w:unhideWhenUsed/>
    <w:rsid w:val="009A76C4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9A76C4"/>
    <w:rPr>
      <w:rFonts w:ascii="Arial" w:eastAsia="SimSun" w:hAnsi="Arial"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nhideWhenUsed/>
    <w:rsid w:val="009A76C4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A76C4"/>
    <w:rPr>
      <w:rFonts w:ascii="Arial" w:eastAsia="SimSun" w:hAnsi="Arial" w:cs="Times New Roman"/>
      <w:sz w:val="24"/>
      <w:szCs w:val="24"/>
      <w:lang w:val="en-US" w:eastAsia="en-US"/>
    </w:rPr>
  </w:style>
  <w:style w:type="character" w:styleId="PageNumber">
    <w:name w:val="page number"/>
    <w:semiHidden/>
    <w:rsid w:val="009A76C4"/>
  </w:style>
  <w:style w:type="paragraph" w:customStyle="1" w:styleId="Headline2">
    <w:name w:val="Headline 2"/>
    <w:basedOn w:val="Normal"/>
    <w:rsid w:val="009A76C4"/>
    <w:rPr>
      <w:rFonts w:eastAsia="Times New Roman" w:cs="Arial"/>
      <w:b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5C6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15C6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63ED72A728F4183F4195D1C2AB425" ma:contentTypeVersion="" ma:contentTypeDescription="Create a new document." ma:contentTypeScope="" ma:versionID="84dab373d26c8f84bad23ec6fa3192b3">
  <xsd:schema xmlns:xsd="http://www.w3.org/2001/XMLSchema" xmlns:xs="http://www.w3.org/2001/XMLSchema" xmlns:p="http://schemas.microsoft.com/office/2006/metadata/properties" xmlns:ns2="ccbc7cde-88d8-4c6f-8f16-7c4387e55e9b" targetNamespace="http://schemas.microsoft.com/office/2006/metadata/properties" ma:root="true" ma:fieldsID="181dfbdba8c8b4c8feb3458067358831" ns2:_="">
    <xsd:import namespace="ccbc7cde-88d8-4c6f-8f16-7c4387e55e9b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bc7cde-88d8-4c6f-8f16-7c4387e55e9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748DA9-F4B4-4C61-A468-11F671D374F4}">
  <ds:schemaRefs>
    <ds:schemaRef ds:uri="http://schemas.microsoft.com/office/2006/documentManagement/types"/>
    <ds:schemaRef ds:uri="http://purl.org/dc/elements/1.1/"/>
    <ds:schemaRef ds:uri="http://purl.org/dc/terms/"/>
    <ds:schemaRef ds:uri="ccbc7cde-88d8-4c6f-8f16-7c4387e55e9b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EDCE953-A79C-4022-A23E-FC198A61A8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cbc7cde-88d8-4c6f-8f16-7c4387e55e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1FAB5E-2AAE-4E2E-A3CB-AE6ECC0515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F32D33-49EB-4005-8982-0E921F3D2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Guangyi ZHUANG (HSA)</dc:creator>
  <cp:keywords/>
  <cp:lastModifiedBy>Lin Chin LAH (HSA)</cp:lastModifiedBy>
  <cp:revision>6</cp:revision>
  <dcterms:created xsi:type="dcterms:W3CDTF">2021-03-24T08:41:00Z</dcterms:created>
  <dcterms:modified xsi:type="dcterms:W3CDTF">2021-03-24T09:00:00Z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f9331f7-95a2-472a-92bc-d73219eb516b_Enabled">
    <vt:lpwstr>True</vt:lpwstr>
  </property>
  <property fmtid="{D5CDD505-2E9C-101B-9397-08002B2CF9AE}" pid="3" name="MSIP_Label_3f9331f7-95a2-472a-92bc-d73219eb516b_SiteId">
    <vt:lpwstr>0b11c524-9a1c-4e1b-84cb-6336aefc2243</vt:lpwstr>
  </property>
  <property fmtid="{D5CDD505-2E9C-101B-9397-08002B2CF9AE}" pid="4" name="MSIP_Label_3f9331f7-95a2-472a-92bc-d73219eb516b_Owner">
    <vt:lpwstr>Debbie_KO@hsa.gov.sg</vt:lpwstr>
  </property>
  <property fmtid="{D5CDD505-2E9C-101B-9397-08002B2CF9AE}" pid="5" name="MSIP_Label_3f9331f7-95a2-472a-92bc-d73219eb516b_SetDate">
    <vt:lpwstr>2020-09-07T00:08:53.8568913Z</vt:lpwstr>
  </property>
  <property fmtid="{D5CDD505-2E9C-101B-9397-08002B2CF9AE}" pid="6" name="MSIP_Label_3f9331f7-95a2-472a-92bc-d73219eb516b_Name">
    <vt:lpwstr>CONFIDENTIAL</vt:lpwstr>
  </property>
  <property fmtid="{D5CDD505-2E9C-101B-9397-08002B2CF9AE}" pid="7" name="MSIP_Label_3f9331f7-95a2-472a-92bc-d73219eb516b_Application">
    <vt:lpwstr>Microsoft Azure Information Protection</vt:lpwstr>
  </property>
  <property fmtid="{D5CDD505-2E9C-101B-9397-08002B2CF9AE}" pid="8" name="MSIP_Label_3f9331f7-95a2-472a-92bc-d73219eb516b_ActionId">
    <vt:lpwstr>64e006b2-6d88-4f09-832c-4da5b18e2497</vt:lpwstr>
  </property>
  <property fmtid="{D5CDD505-2E9C-101B-9397-08002B2CF9AE}" pid="9" name="MSIP_Label_3f9331f7-95a2-472a-92bc-d73219eb516b_Extended_MSFT_Method">
    <vt:lpwstr>Automatic</vt:lpwstr>
  </property>
  <property fmtid="{D5CDD505-2E9C-101B-9397-08002B2CF9AE}" pid="10" name="MSIP_Label_4f288355-fb4c-44cd-b9ca-40cfc2aee5f8_Enabled">
    <vt:lpwstr>True</vt:lpwstr>
  </property>
  <property fmtid="{D5CDD505-2E9C-101B-9397-08002B2CF9AE}" pid="11" name="MSIP_Label_4f288355-fb4c-44cd-b9ca-40cfc2aee5f8_SiteId">
    <vt:lpwstr>0b11c524-9a1c-4e1b-84cb-6336aefc2243</vt:lpwstr>
  </property>
  <property fmtid="{D5CDD505-2E9C-101B-9397-08002B2CF9AE}" pid="12" name="MSIP_Label_4f288355-fb4c-44cd-b9ca-40cfc2aee5f8_Owner">
    <vt:lpwstr>Debbie_KO@hsa.gov.sg</vt:lpwstr>
  </property>
  <property fmtid="{D5CDD505-2E9C-101B-9397-08002B2CF9AE}" pid="13" name="MSIP_Label_4f288355-fb4c-44cd-b9ca-40cfc2aee5f8_SetDate">
    <vt:lpwstr>2020-09-07T00:08:53.8568913Z</vt:lpwstr>
  </property>
  <property fmtid="{D5CDD505-2E9C-101B-9397-08002B2CF9AE}" pid="14" name="MSIP_Label_4f288355-fb4c-44cd-b9ca-40cfc2aee5f8_Name">
    <vt:lpwstr>NON-SENSITIVE</vt:lpwstr>
  </property>
  <property fmtid="{D5CDD505-2E9C-101B-9397-08002B2CF9AE}" pid="15" name="MSIP_Label_4f288355-fb4c-44cd-b9ca-40cfc2aee5f8_Application">
    <vt:lpwstr>Microsoft Azure Information Protection</vt:lpwstr>
  </property>
  <property fmtid="{D5CDD505-2E9C-101B-9397-08002B2CF9AE}" pid="16" name="MSIP_Label_4f288355-fb4c-44cd-b9ca-40cfc2aee5f8_ActionId">
    <vt:lpwstr>64e006b2-6d88-4f09-832c-4da5b18e2497</vt:lpwstr>
  </property>
  <property fmtid="{D5CDD505-2E9C-101B-9397-08002B2CF9AE}" pid="17" name="MSIP_Label_4f288355-fb4c-44cd-b9ca-40cfc2aee5f8_Parent">
    <vt:lpwstr>3f9331f7-95a2-472a-92bc-d73219eb516b</vt:lpwstr>
  </property>
  <property fmtid="{D5CDD505-2E9C-101B-9397-08002B2CF9AE}" pid="18" name="MSIP_Label_4f288355-fb4c-44cd-b9ca-40cfc2aee5f8_Extended_MSFT_Method">
    <vt:lpwstr>Automatic</vt:lpwstr>
  </property>
  <property fmtid="{D5CDD505-2E9C-101B-9397-08002B2CF9AE}" pid="19" name="Sensitivity">
    <vt:lpwstr>CONFIDENTIAL NON-SENSITIVE</vt:lpwstr>
  </property>
  <property fmtid="{D5CDD505-2E9C-101B-9397-08002B2CF9AE}" pid="20" name="ContentTypeId">
    <vt:lpwstr>0x01010054363ED72A728F4183F4195D1C2AB425</vt:lpwstr>
  </property>
</Properties>
</file>